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C7F9B" w14:textId="77777777" w:rsidR="0082329B" w:rsidRDefault="0082329B" w:rsidP="0082329B">
      <w:pPr>
        <w:jc w:val="center"/>
      </w:pPr>
      <w:r>
        <w:rPr>
          <w:noProof/>
        </w:rPr>
        <w:drawing>
          <wp:inline distT="0" distB="0" distL="0" distR="0" wp14:anchorId="2AEAFB1E" wp14:editId="13B0680C">
            <wp:extent cx="1117600" cy="1117600"/>
            <wp:effectExtent l="0" t="0" r="0" b="0"/>
            <wp:docPr id="4" name="Picture 4" descr="Wintrhop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rhop art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7600" cy="1117600"/>
                    </a:xfrm>
                    <a:prstGeom prst="rect">
                      <a:avLst/>
                    </a:prstGeom>
                    <a:noFill/>
                    <a:ln>
                      <a:noFill/>
                    </a:ln>
                  </pic:spPr>
                </pic:pic>
              </a:graphicData>
            </a:graphic>
          </wp:inline>
        </w:drawing>
      </w:r>
    </w:p>
    <w:p w14:paraId="30980F10" w14:textId="77777777" w:rsidR="0082329B" w:rsidRDefault="0082329B" w:rsidP="0082329B">
      <w:pPr>
        <w:jc w:val="center"/>
      </w:pPr>
      <w:r w:rsidRPr="0034725B">
        <w:rPr>
          <w:b/>
          <w:noProof/>
        </w:rPr>
        <w:drawing>
          <wp:inline distT="0" distB="0" distL="0" distR="0" wp14:anchorId="71944609" wp14:editId="604FB184">
            <wp:extent cx="1422400" cy="241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2400" cy="241300"/>
                    </a:xfrm>
                    <a:prstGeom prst="rect">
                      <a:avLst/>
                    </a:prstGeom>
                    <a:noFill/>
                    <a:ln>
                      <a:noFill/>
                    </a:ln>
                  </pic:spPr>
                </pic:pic>
              </a:graphicData>
            </a:graphic>
          </wp:inline>
        </w:drawing>
      </w:r>
    </w:p>
    <w:p w14:paraId="5486A3AA" w14:textId="77777777" w:rsidR="0082329B" w:rsidRDefault="0082329B" w:rsidP="0082329B"/>
    <w:p w14:paraId="4C419C34" w14:textId="04E7F529" w:rsidR="0082329B" w:rsidRPr="00784A68" w:rsidRDefault="0082329B" w:rsidP="0082329B">
      <w:pPr>
        <w:jc w:val="center"/>
        <w:rPr>
          <w:sz w:val="32"/>
          <w:szCs w:val="32"/>
        </w:rPr>
      </w:pPr>
      <w:r>
        <w:rPr>
          <w:sz w:val="32"/>
          <w:szCs w:val="32"/>
        </w:rPr>
        <w:t xml:space="preserve">Winthrop Arts’ </w:t>
      </w:r>
      <w:r w:rsidR="005045D6">
        <w:rPr>
          <w:sz w:val="32"/>
          <w:szCs w:val="32"/>
        </w:rPr>
        <w:t>1</w:t>
      </w:r>
      <w:r w:rsidR="005045D6" w:rsidRPr="005045D6">
        <w:rPr>
          <w:sz w:val="32"/>
          <w:szCs w:val="32"/>
          <w:vertAlign w:val="superscript"/>
        </w:rPr>
        <w:t>st</w:t>
      </w:r>
      <w:r w:rsidR="005045D6">
        <w:rPr>
          <w:sz w:val="32"/>
          <w:szCs w:val="32"/>
        </w:rPr>
        <w:t xml:space="preserve"> Annual </w:t>
      </w:r>
      <w:r>
        <w:rPr>
          <w:sz w:val="32"/>
          <w:szCs w:val="32"/>
        </w:rPr>
        <w:t>Totem-</w:t>
      </w:r>
      <w:proofErr w:type="spellStart"/>
      <w:r>
        <w:rPr>
          <w:sz w:val="32"/>
          <w:szCs w:val="32"/>
        </w:rPr>
        <w:t>lly</w:t>
      </w:r>
      <w:proofErr w:type="spellEnd"/>
      <w:r>
        <w:rPr>
          <w:sz w:val="32"/>
          <w:szCs w:val="32"/>
        </w:rPr>
        <w:t xml:space="preserve"> </w:t>
      </w:r>
      <w:r w:rsidR="009340A8">
        <w:rPr>
          <w:sz w:val="32"/>
          <w:szCs w:val="32"/>
        </w:rPr>
        <w:t>Bewitching</w:t>
      </w:r>
      <w:r>
        <w:rPr>
          <w:sz w:val="32"/>
          <w:szCs w:val="32"/>
        </w:rPr>
        <w:t xml:space="preserve"> </w:t>
      </w:r>
      <w:r w:rsidR="009340A8">
        <w:rPr>
          <w:sz w:val="32"/>
          <w:szCs w:val="32"/>
        </w:rPr>
        <w:t>Pumpkin</w:t>
      </w:r>
      <w:r>
        <w:rPr>
          <w:sz w:val="32"/>
          <w:szCs w:val="32"/>
        </w:rPr>
        <w:t xml:space="preserve"> Party</w:t>
      </w:r>
    </w:p>
    <w:p w14:paraId="0C1262DE" w14:textId="27435F1A" w:rsidR="0082329B" w:rsidRPr="00784A68" w:rsidRDefault="0086534B" w:rsidP="0082329B">
      <w:pPr>
        <w:jc w:val="center"/>
        <w:rPr>
          <w:sz w:val="32"/>
          <w:szCs w:val="32"/>
        </w:rPr>
      </w:pPr>
      <w:r>
        <w:rPr>
          <w:sz w:val="32"/>
          <w:szCs w:val="32"/>
        </w:rPr>
        <w:t>October 26th</w:t>
      </w:r>
    </w:p>
    <w:p w14:paraId="3867884F" w14:textId="5B89FF27" w:rsidR="0082329B" w:rsidRPr="00784A68" w:rsidRDefault="0086534B" w:rsidP="0082329B">
      <w:pPr>
        <w:jc w:val="center"/>
        <w:rPr>
          <w:sz w:val="32"/>
          <w:szCs w:val="32"/>
        </w:rPr>
      </w:pPr>
      <w:r>
        <w:rPr>
          <w:sz w:val="32"/>
          <w:szCs w:val="32"/>
        </w:rPr>
        <w:t>4 – 6:30pm</w:t>
      </w:r>
    </w:p>
    <w:p w14:paraId="580E60B2" w14:textId="77777777" w:rsidR="0086534B" w:rsidRDefault="0086534B" w:rsidP="0082329B">
      <w:pPr>
        <w:jc w:val="center"/>
        <w:rPr>
          <w:b/>
          <w:sz w:val="32"/>
          <w:szCs w:val="32"/>
        </w:rPr>
      </w:pPr>
    </w:p>
    <w:p w14:paraId="4DDFB852" w14:textId="26CF61E1" w:rsidR="0082329B" w:rsidRPr="00784A68" w:rsidRDefault="0086534B" w:rsidP="0082329B">
      <w:pPr>
        <w:jc w:val="center"/>
        <w:rPr>
          <w:b/>
          <w:sz w:val="32"/>
          <w:szCs w:val="32"/>
        </w:rPr>
      </w:pPr>
      <w:r>
        <w:rPr>
          <w:b/>
          <w:sz w:val="32"/>
          <w:szCs w:val="32"/>
        </w:rPr>
        <w:t>PARTICIPANT</w:t>
      </w:r>
      <w:r w:rsidR="000454CB">
        <w:rPr>
          <w:b/>
          <w:sz w:val="32"/>
          <w:szCs w:val="32"/>
        </w:rPr>
        <w:t xml:space="preserve"> INFO AND</w:t>
      </w:r>
      <w:r>
        <w:rPr>
          <w:b/>
          <w:sz w:val="32"/>
          <w:szCs w:val="32"/>
        </w:rPr>
        <w:t xml:space="preserve"> SIGN UP</w:t>
      </w:r>
    </w:p>
    <w:p w14:paraId="4C4534B2" w14:textId="77777777" w:rsidR="00453B83" w:rsidRDefault="00453B83" w:rsidP="0082329B">
      <w:pPr>
        <w:jc w:val="center"/>
        <w:rPr>
          <w:sz w:val="24"/>
          <w:szCs w:val="24"/>
        </w:rPr>
      </w:pPr>
    </w:p>
    <w:p w14:paraId="1AAF0BD1" w14:textId="2FA58995" w:rsidR="0082329B" w:rsidRPr="005A4EE1" w:rsidRDefault="000454CB" w:rsidP="0082329B">
      <w:pPr>
        <w:jc w:val="center"/>
        <w:rPr>
          <w:sz w:val="26"/>
          <w:szCs w:val="26"/>
        </w:rPr>
      </w:pPr>
      <w:r w:rsidRPr="005A4EE1">
        <w:rPr>
          <w:sz w:val="26"/>
          <w:szCs w:val="26"/>
        </w:rPr>
        <w:t>Winthrop Arts is excited to host its first ever Halloween fundraiser! We hope you will support our organization by participating in this fun and spooky event!</w:t>
      </w:r>
      <w:r w:rsidR="00453B83" w:rsidRPr="005A4EE1">
        <w:rPr>
          <w:sz w:val="26"/>
          <w:szCs w:val="26"/>
        </w:rPr>
        <w:t xml:space="preserve"> Winthrop Arts is asking local business and groups to help us create larger than life “pumpkin totem poles.” </w:t>
      </w:r>
      <w:r w:rsidR="00E314F6">
        <w:rPr>
          <w:sz w:val="26"/>
          <w:szCs w:val="26"/>
        </w:rPr>
        <w:t xml:space="preserve">Families are also </w:t>
      </w:r>
      <w:proofErr w:type="gramStart"/>
      <w:r w:rsidR="00E314F6">
        <w:rPr>
          <w:sz w:val="26"/>
          <w:szCs w:val="26"/>
        </w:rPr>
        <w:t>welcome</w:t>
      </w:r>
      <w:proofErr w:type="gramEnd"/>
      <w:r w:rsidR="00E314F6">
        <w:rPr>
          <w:sz w:val="26"/>
          <w:szCs w:val="26"/>
        </w:rPr>
        <w:t xml:space="preserve"> to participate by creating a totem pole for their clan, if they would like to support Winthrop Arts! </w:t>
      </w:r>
      <w:r w:rsidR="00453B83" w:rsidRPr="005A4EE1">
        <w:rPr>
          <w:sz w:val="26"/>
          <w:szCs w:val="26"/>
        </w:rPr>
        <w:t xml:space="preserve">Each totem pole will feature </w:t>
      </w:r>
      <w:r w:rsidR="0068543C" w:rsidRPr="005A4EE1">
        <w:rPr>
          <w:sz w:val="26"/>
          <w:szCs w:val="26"/>
        </w:rPr>
        <w:t>7-10</w:t>
      </w:r>
      <w:r w:rsidR="00453B83" w:rsidRPr="005A4EE1">
        <w:rPr>
          <w:sz w:val="26"/>
          <w:szCs w:val="26"/>
        </w:rPr>
        <w:t xml:space="preserve"> pumpkins decorated (not carved) by individuals from that company or group. Winthrop Arts will construct the poles and mount the pumpkins on them. The community will be invited to this event to see the varied displays of all the local participating </w:t>
      </w:r>
      <w:r w:rsidR="00E314F6">
        <w:rPr>
          <w:sz w:val="26"/>
          <w:szCs w:val="26"/>
        </w:rPr>
        <w:t>organizations</w:t>
      </w:r>
      <w:r w:rsidR="00453B83" w:rsidRPr="005A4EE1">
        <w:rPr>
          <w:sz w:val="26"/>
          <w:szCs w:val="26"/>
        </w:rPr>
        <w:t>. We will have judges in attendance who will award prizes to the best pumpkin totem poles</w:t>
      </w:r>
      <w:r w:rsidR="00671FAE" w:rsidRPr="005A4EE1">
        <w:rPr>
          <w:sz w:val="26"/>
          <w:szCs w:val="26"/>
        </w:rPr>
        <w:t>!</w:t>
      </w:r>
      <w:r w:rsidR="00453B83" w:rsidRPr="005A4EE1">
        <w:rPr>
          <w:sz w:val="26"/>
          <w:szCs w:val="26"/>
        </w:rPr>
        <w:t xml:space="preserve"> </w:t>
      </w:r>
    </w:p>
    <w:p w14:paraId="7C76C935" w14:textId="77777777" w:rsidR="000454CB" w:rsidRPr="005A4EE1" w:rsidRDefault="000454CB" w:rsidP="0082329B">
      <w:pPr>
        <w:jc w:val="center"/>
        <w:rPr>
          <w:sz w:val="26"/>
          <w:szCs w:val="26"/>
        </w:rPr>
      </w:pPr>
    </w:p>
    <w:p w14:paraId="7411E7C4" w14:textId="51B4E07D" w:rsidR="000454CB" w:rsidRPr="005A4EE1" w:rsidRDefault="000454CB" w:rsidP="0082329B">
      <w:pPr>
        <w:jc w:val="center"/>
        <w:rPr>
          <w:sz w:val="26"/>
          <w:szCs w:val="26"/>
        </w:rPr>
      </w:pPr>
      <w:r w:rsidRPr="005A4EE1">
        <w:rPr>
          <w:sz w:val="26"/>
          <w:szCs w:val="26"/>
        </w:rPr>
        <w:t xml:space="preserve">Businesses and groups may participate in </w:t>
      </w:r>
      <w:r w:rsidR="00700F7B" w:rsidRPr="005A4EE1">
        <w:rPr>
          <w:sz w:val="26"/>
          <w:szCs w:val="26"/>
        </w:rPr>
        <w:t>Winthrop Arts’</w:t>
      </w:r>
      <w:r w:rsidRPr="005A4EE1">
        <w:rPr>
          <w:sz w:val="26"/>
          <w:szCs w:val="26"/>
        </w:rPr>
        <w:t xml:space="preserve"> Totem-</w:t>
      </w:r>
      <w:proofErr w:type="spellStart"/>
      <w:r w:rsidRPr="005A4EE1">
        <w:rPr>
          <w:sz w:val="26"/>
          <w:szCs w:val="26"/>
        </w:rPr>
        <w:t>lly</w:t>
      </w:r>
      <w:proofErr w:type="spellEnd"/>
      <w:r w:rsidRPr="005A4EE1">
        <w:rPr>
          <w:sz w:val="26"/>
          <w:szCs w:val="26"/>
        </w:rPr>
        <w:t xml:space="preserve"> </w:t>
      </w:r>
      <w:r w:rsidR="005045D6" w:rsidRPr="005A4EE1">
        <w:rPr>
          <w:sz w:val="26"/>
          <w:szCs w:val="26"/>
        </w:rPr>
        <w:t>Bewitching</w:t>
      </w:r>
      <w:r w:rsidRPr="005A4EE1">
        <w:rPr>
          <w:sz w:val="26"/>
          <w:szCs w:val="26"/>
        </w:rPr>
        <w:t xml:space="preserve"> </w:t>
      </w:r>
      <w:r w:rsidR="005045D6" w:rsidRPr="005A4EE1">
        <w:rPr>
          <w:sz w:val="26"/>
          <w:szCs w:val="26"/>
        </w:rPr>
        <w:t>Pumpkin</w:t>
      </w:r>
      <w:r w:rsidR="00700F7B" w:rsidRPr="005A4EE1">
        <w:rPr>
          <w:sz w:val="26"/>
          <w:szCs w:val="26"/>
        </w:rPr>
        <w:t xml:space="preserve"> Party </w:t>
      </w:r>
      <w:r w:rsidRPr="005A4EE1">
        <w:rPr>
          <w:sz w:val="26"/>
          <w:szCs w:val="26"/>
        </w:rPr>
        <w:t>by completing this form, submitting $250, and joining us on the evening of Saturday, October 26</w:t>
      </w:r>
      <w:r w:rsidRPr="005A4EE1">
        <w:rPr>
          <w:sz w:val="26"/>
          <w:szCs w:val="26"/>
          <w:vertAlign w:val="superscript"/>
        </w:rPr>
        <w:t>th</w:t>
      </w:r>
      <w:r w:rsidRPr="005A4EE1">
        <w:rPr>
          <w:sz w:val="26"/>
          <w:szCs w:val="26"/>
        </w:rPr>
        <w:t xml:space="preserve">. </w:t>
      </w:r>
      <w:r w:rsidR="00453B83" w:rsidRPr="005A4EE1">
        <w:rPr>
          <w:sz w:val="26"/>
          <w:szCs w:val="26"/>
        </w:rPr>
        <w:t xml:space="preserve"> This event is a fundraiser for Winthrop Arts and participants will be listed as sponsors on our website and social media pages. </w:t>
      </w:r>
      <w:r w:rsidR="00671FAE" w:rsidRPr="005A4EE1">
        <w:rPr>
          <w:sz w:val="26"/>
          <w:szCs w:val="26"/>
        </w:rPr>
        <w:t xml:space="preserve">Additionally, </w:t>
      </w:r>
      <w:r w:rsidR="00700F7B" w:rsidRPr="005A4EE1">
        <w:rPr>
          <w:sz w:val="26"/>
          <w:szCs w:val="26"/>
        </w:rPr>
        <w:t xml:space="preserve">the pumpkin totem poles will have a sign naming the sponsor and the totem poles and signs will stay on display for the community until </w:t>
      </w:r>
      <w:r w:rsidR="005045D6" w:rsidRPr="005A4EE1">
        <w:rPr>
          <w:sz w:val="26"/>
          <w:szCs w:val="26"/>
        </w:rPr>
        <w:t xml:space="preserve">the day after </w:t>
      </w:r>
      <w:r w:rsidR="00700F7B" w:rsidRPr="005A4EE1">
        <w:rPr>
          <w:sz w:val="26"/>
          <w:szCs w:val="26"/>
        </w:rPr>
        <w:t>Halloween!</w:t>
      </w:r>
    </w:p>
    <w:p w14:paraId="668653AA" w14:textId="1F166761" w:rsidR="0082329B" w:rsidRPr="000454CB" w:rsidRDefault="009302D0" w:rsidP="00B530E3">
      <w:pPr>
        <w:jc w:val="center"/>
        <w:rPr>
          <w:sz w:val="24"/>
          <w:szCs w:val="24"/>
        </w:rPr>
      </w:pPr>
      <w:r>
        <w:rPr>
          <w:rFonts w:ascii="Helvetica" w:hAnsi="Helvetica" w:cs="Helvetica"/>
          <w:noProof/>
          <w:sz w:val="24"/>
          <w:szCs w:val="24"/>
        </w:rPr>
        <w:lastRenderedPageBreak/>
        <w:drawing>
          <wp:inline distT="0" distB="0" distL="0" distR="0" wp14:anchorId="36069A38" wp14:editId="07674032">
            <wp:extent cx="2642235" cy="3950866"/>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9541" cy="3991696"/>
                    </a:xfrm>
                    <a:prstGeom prst="rect">
                      <a:avLst/>
                    </a:prstGeom>
                    <a:noFill/>
                    <a:ln>
                      <a:noFill/>
                    </a:ln>
                  </pic:spPr>
                </pic:pic>
              </a:graphicData>
            </a:graphic>
          </wp:inline>
        </w:drawing>
      </w:r>
    </w:p>
    <w:p w14:paraId="16DB2EAB" w14:textId="3F944D0C" w:rsidR="00C62A36" w:rsidRDefault="009302D0" w:rsidP="00B530E3">
      <w:pPr>
        <w:jc w:val="center"/>
        <w:rPr>
          <w:i/>
          <w:sz w:val="24"/>
          <w:szCs w:val="24"/>
        </w:rPr>
      </w:pPr>
      <w:r w:rsidRPr="009302D0">
        <w:rPr>
          <w:i/>
          <w:sz w:val="24"/>
          <w:szCs w:val="24"/>
        </w:rPr>
        <w:t>Example of a pumpkin totem pole. Note – we</w:t>
      </w:r>
      <w:r w:rsidR="00F3451A">
        <w:rPr>
          <w:i/>
          <w:sz w:val="24"/>
          <w:szCs w:val="24"/>
        </w:rPr>
        <w:t xml:space="preserve"> won’t be going quite this tall.</w:t>
      </w:r>
      <w:r w:rsidRPr="009302D0">
        <w:rPr>
          <w:i/>
          <w:sz w:val="24"/>
          <w:szCs w:val="24"/>
        </w:rPr>
        <w:t xml:space="preserve"> </w:t>
      </w:r>
      <w:r w:rsidR="00F3451A" w:rsidRPr="00F3451A">
        <w:rPr>
          <w:i/>
          <w:sz w:val="24"/>
          <w:szCs w:val="24"/>
        </w:rPr>
        <w:sym w:font="Wingdings" w:char="F04A"/>
      </w:r>
    </w:p>
    <w:p w14:paraId="719A1D4D" w14:textId="601F63FF" w:rsidR="00C62A36" w:rsidRDefault="00C62A36" w:rsidP="00C62A36">
      <w:pPr>
        <w:jc w:val="both"/>
        <w:rPr>
          <w:sz w:val="24"/>
          <w:szCs w:val="24"/>
        </w:rPr>
      </w:pPr>
      <w:r w:rsidRPr="00C62A36">
        <w:rPr>
          <w:sz w:val="24"/>
          <w:szCs w:val="24"/>
        </w:rPr>
        <w:t>More details about the pumpkin totem poles and the event</w:t>
      </w:r>
      <w:r w:rsidR="00B530E3">
        <w:rPr>
          <w:sz w:val="24"/>
          <w:szCs w:val="24"/>
        </w:rPr>
        <w:t>:</w:t>
      </w:r>
    </w:p>
    <w:p w14:paraId="5E3338C9" w14:textId="53AB1329" w:rsidR="00C62A36" w:rsidRDefault="00C62A36" w:rsidP="00C62A36">
      <w:pPr>
        <w:pStyle w:val="ListParagraph"/>
        <w:numPr>
          <w:ilvl w:val="0"/>
          <w:numId w:val="1"/>
        </w:numPr>
        <w:jc w:val="both"/>
        <w:rPr>
          <w:sz w:val="24"/>
          <w:szCs w:val="24"/>
        </w:rPr>
      </w:pPr>
      <w:r>
        <w:rPr>
          <w:sz w:val="24"/>
          <w:szCs w:val="24"/>
        </w:rPr>
        <w:t>We estimate businesses or g</w:t>
      </w:r>
      <w:r w:rsidR="00B530E3">
        <w:rPr>
          <w:sz w:val="24"/>
          <w:szCs w:val="24"/>
        </w:rPr>
        <w:t>roups will be able to decorate 7</w:t>
      </w:r>
      <w:r>
        <w:rPr>
          <w:sz w:val="24"/>
          <w:szCs w:val="24"/>
        </w:rPr>
        <w:t xml:space="preserve"> –</w:t>
      </w:r>
      <w:r w:rsidR="00B530E3">
        <w:rPr>
          <w:sz w:val="24"/>
          <w:szCs w:val="24"/>
        </w:rPr>
        <w:t xml:space="preserve"> 10 pumpkins; however, we will let you know the exact dimensions of the poles no later than October 1</w:t>
      </w:r>
      <w:r w:rsidR="00B530E3" w:rsidRPr="00B530E3">
        <w:rPr>
          <w:sz w:val="24"/>
          <w:szCs w:val="24"/>
          <w:vertAlign w:val="superscript"/>
        </w:rPr>
        <w:t>st</w:t>
      </w:r>
      <w:r w:rsidR="00B530E3">
        <w:rPr>
          <w:sz w:val="24"/>
          <w:szCs w:val="24"/>
        </w:rPr>
        <w:t>.</w:t>
      </w:r>
    </w:p>
    <w:p w14:paraId="39533866" w14:textId="74ED3CFA" w:rsidR="00B530E3" w:rsidRDefault="00B530E3" w:rsidP="00C62A36">
      <w:pPr>
        <w:pStyle w:val="ListParagraph"/>
        <w:numPr>
          <w:ilvl w:val="0"/>
          <w:numId w:val="1"/>
        </w:numPr>
        <w:jc w:val="both"/>
        <w:rPr>
          <w:sz w:val="24"/>
          <w:szCs w:val="24"/>
        </w:rPr>
      </w:pPr>
      <w:r>
        <w:rPr>
          <w:sz w:val="24"/>
          <w:szCs w:val="24"/>
        </w:rPr>
        <w:t xml:space="preserve">Winthrop Arts will provide the poles, the signs for each business, and we </w:t>
      </w:r>
      <w:r w:rsidR="00E314F6">
        <w:rPr>
          <w:sz w:val="24"/>
          <w:szCs w:val="24"/>
        </w:rPr>
        <w:t xml:space="preserve">will </w:t>
      </w:r>
      <w:r>
        <w:rPr>
          <w:sz w:val="24"/>
          <w:szCs w:val="24"/>
        </w:rPr>
        <w:t>be in charge of erecting each totem pole.</w:t>
      </w:r>
    </w:p>
    <w:p w14:paraId="375CAE1C" w14:textId="0FA7AA4C" w:rsidR="00B530E3" w:rsidRPr="00B530E3" w:rsidRDefault="00B530E3" w:rsidP="00B530E3">
      <w:pPr>
        <w:pStyle w:val="ListParagraph"/>
        <w:numPr>
          <w:ilvl w:val="0"/>
          <w:numId w:val="1"/>
        </w:numPr>
        <w:jc w:val="both"/>
        <w:rPr>
          <w:sz w:val="24"/>
          <w:szCs w:val="24"/>
        </w:rPr>
      </w:pPr>
      <w:r>
        <w:rPr>
          <w:sz w:val="24"/>
          <w:szCs w:val="24"/>
        </w:rPr>
        <w:t>Pumpkins should be decorated in any way you would like (get creative!) – but please no carved pumpkins</w:t>
      </w:r>
      <w:r w:rsidR="005A4EE1">
        <w:rPr>
          <w:sz w:val="24"/>
          <w:szCs w:val="24"/>
        </w:rPr>
        <w:t xml:space="preserve"> (they rot too quickly)</w:t>
      </w:r>
      <w:r>
        <w:rPr>
          <w:sz w:val="24"/>
          <w:szCs w:val="24"/>
        </w:rPr>
        <w:t>. Feel fre</w:t>
      </w:r>
      <w:bookmarkStart w:id="0" w:name="_GoBack"/>
      <w:bookmarkEnd w:id="0"/>
      <w:r>
        <w:rPr>
          <w:sz w:val="24"/>
          <w:szCs w:val="24"/>
        </w:rPr>
        <w:t>e to tailor them to your specific business!</w:t>
      </w:r>
    </w:p>
    <w:p w14:paraId="79CBDE9F" w14:textId="6E21E104" w:rsidR="00C62A36" w:rsidRDefault="00C62A36" w:rsidP="00C62A36">
      <w:pPr>
        <w:pStyle w:val="ListParagraph"/>
        <w:numPr>
          <w:ilvl w:val="0"/>
          <w:numId w:val="1"/>
        </w:numPr>
        <w:jc w:val="both"/>
        <w:rPr>
          <w:sz w:val="24"/>
          <w:szCs w:val="24"/>
        </w:rPr>
      </w:pPr>
      <w:r>
        <w:rPr>
          <w:sz w:val="24"/>
          <w:szCs w:val="24"/>
        </w:rPr>
        <w:t>Please bring your</w:t>
      </w:r>
      <w:r w:rsidR="00806790">
        <w:rPr>
          <w:sz w:val="24"/>
          <w:szCs w:val="24"/>
        </w:rPr>
        <w:t xml:space="preserve"> staff, friends, and decorated pumpkins to the event</w:t>
      </w:r>
      <w:r w:rsidR="005A4EE1">
        <w:rPr>
          <w:sz w:val="24"/>
          <w:szCs w:val="24"/>
        </w:rPr>
        <w:t xml:space="preserve"> on October 26</w:t>
      </w:r>
      <w:r w:rsidR="005A4EE1" w:rsidRPr="005A4EE1">
        <w:rPr>
          <w:sz w:val="24"/>
          <w:szCs w:val="24"/>
          <w:vertAlign w:val="superscript"/>
        </w:rPr>
        <w:t>th</w:t>
      </w:r>
      <w:r w:rsidR="00B530E3">
        <w:rPr>
          <w:sz w:val="24"/>
          <w:szCs w:val="24"/>
        </w:rPr>
        <w:t>. You are welcome to hand out candy, coupons, or flyers with your company’s information.</w:t>
      </w:r>
    </w:p>
    <w:p w14:paraId="12737547" w14:textId="24C25349" w:rsidR="00806790" w:rsidRDefault="00806790" w:rsidP="00C62A36">
      <w:pPr>
        <w:pStyle w:val="ListParagraph"/>
        <w:numPr>
          <w:ilvl w:val="0"/>
          <w:numId w:val="1"/>
        </w:numPr>
        <w:jc w:val="both"/>
        <w:rPr>
          <w:sz w:val="24"/>
          <w:szCs w:val="24"/>
        </w:rPr>
      </w:pPr>
      <w:r>
        <w:rPr>
          <w:sz w:val="24"/>
          <w:szCs w:val="24"/>
        </w:rPr>
        <w:t>T</w:t>
      </w:r>
      <w:r w:rsidR="00B530E3">
        <w:rPr>
          <w:sz w:val="24"/>
          <w:szCs w:val="24"/>
        </w:rPr>
        <w:t>he t</w:t>
      </w:r>
      <w:r>
        <w:rPr>
          <w:sz w:val="24"/>
          <w:szCs w:val="24"/>
        </w:rPr>
        <w:t>iming for the even</w:t>
      </w:r>
      <w:r w:rsidR="00B530E3">
        <w:rPr>
          <w:sz w:val="24"/>
          <w:szCs w:val="24"/>
        </w:rPr>
        <w:t>t is as follows</w:t>
      </w:r>
      <w:r>
        <w:rPr>
          <w:sz w:val="24"/>
          <w:szCs w:val="24"/>
        </w:rPr>
        <w:t xml:space="preserve">: Please arrive between 4 – 4:15pm to set up the pumpkins, Judging will begin at </w:t>
      </w:r>
      <w:r w:rsidR="00B530E3">
        <w:rPr>
          <w:sz w:val="24"/>
          <w:szCs w:val="24"/>
        </w:rPr>
        <w:t>5:15pm, Judging will be complete</w:t>
      </w:r>
      <w:r w:rsidR="005A4EE1">
        <w:rPr>
          <w:sz w:val="24"/>
          <w:szCs w:val="24"/>
        </w:rPr>
        <w:t>d</w:t>
      </w:r>
      <w:r w:rsidR="00B530E3">
        <w:rPr>
          <w:sz w:val="24"/>
          <w:szCs w:val="24"/>
        </w:rPr>
        <w:t xml:space="preserve"> by 6pm and awards will be given out at 6/6:15pm.</w:t>
      </w:r>
    </w:p>
    <w:p w14:paraId="3C404384" w14:textId="331C55AD" w:rsidR="00B530E3" w:rsidRDefault="00B530E3" w:rsidP="00C62A36">
      <w:pPr>
        <w:pStyle w:val="ListParagraph"/>
        <w:numPr>
          <w:ilvl w:val="0"/>
          <w:numId w:val="1"/>
        </w:numPr>
        <w:jc w:val="both"/>
        <w:rPr>
          <w:sz w:val="24"/>
          <w:szCs w:val="24"/>
        </w:rPr>
      </w:pPr>
      <w:r>
        <w:rPr>
          <w:sz w:val="24"/>
          <w:szCs w:val="24"/>
        </w:rPr>
        <w:t>While the judges are making their decisions, we</w:t>
      </w:r>
      <w:r w:rsidR="00E107D9">
        <w:rPr>
          <w:sz w:val="24"/>
          <w:szCs w:val="24"/>
        </w:rPr>
        <w:t xml:space="preserve"> will have a water balloon toss!</w:t>
      </w:r>
    </w:p>
    <w:p w14:paraId="64EF101F" w14:textId="424A595E" w:rsidR="00B530E3" w:rsidRDefault="00B530E3" w:rsidP="00C62A36">
      <w:pPr>
        <w:pStyle w:val="ListParagraph"/>
        <w:numPr>
          <w:ilvl w:val="0"/>
          <w:numId w:val="1"/>
        </w:numPr>
        <w:jc w:val="both"/>
        <w:rPr>
          <w:sz w:val="24"/>
          <w:szCs w:val="24"/>
        </w:rPr>
      </w:pPr>
      <w:r>
        <w:rPr>
          <w:sz w:val="24"/>
          <w:szCs w:val="24"/>
        </w:rPr>
        <w:t>Costumes are encouraged for everyone (kids and adults)!</w:t>
      </w:r>
    </w:p>
    <w:p w14:paraId="4C580DB5" w14:textId="2611EAB9" w:rsidR="000324E1" w:rsidRDefault="00B530E3" w:rsidP="00C62A36">
      <w:pPr>
        <w:pStyle w:val="ListParagraph"/>
        <w:numPr>
          <w:ilvl w:val="0"/>
          <w:numId w:val="1"/>
        </w:numPr>
        <w:jc w:val="both"/>
        <w:rPr>
          <w:sz w:val="24"/>
          <w:szCs w:val="24"/>
        </w:rPr>
      </w:pPr>
      <w:r>
        <w:rPr>
          <w:sz w:val="24"/>
          <w:szCs w:val="24"/>
        </w:rPr>
        <w:t>The pumpkin totem poles along with the sponsor</w:t>
      </w:r>
      <w:r w:rsidR="00E314F6">
        <w:rPr>
          <w:sz w:val="24"/>
          <w:szCs w:val="24"/>
        </w:rPr>
        <w:t>’</w:t>
      </w:r>
      <w:r>
        <w:rPr>
          <w:sz w:val="24"/>
          <w:szCs w:val="24"/>
        </w:rPr>
        <w:t>s sign will stay up until November 1</w:t>
      </w:r>
      <w:r w:rsidRPr="00B530E3">
        <w:rPr>
          <w:sz w:val="24"/>
          <w:szCs w:val="24"/>
          <w:vertAlign w:val="superscript"/>
        </w:rPr>
        <w:t>st</w:t>
      </w:r>
      <w:r>
        <w:rPr>
          <w:sz w:val="24"/>
          <w:szCs w:val="24"/>
        </w:rPr>
        <w:t>. Additionally your company l</w:t>
      </w:r>
      <w:r w:rsidR="000324E1">
        <w:rPr>
          <w:sz w:val="24"/>
          <w:szCs w:val="24"/>
        </w:rPr>
        <w:t xml:space="preserve">ogo </w:t>
      </w:r>
      <w:r>
        <w:rPr>
          <w:sz w:val="24"/>
          <w:szCs w:val="24"/>
        </w:rPr>
        <w:t xml:space="preserve">will be listed on our website through November. </w:t>
      </w:r>
    </w:p>
    <w:p w14:paraId="73912FDA" w14:textId="544AD676" w:rsidR="009302D0" w:rsidRPr="00B530E3" w:rsidRDefault="00B530E3" w:rsidP="00B530E3">
      <w:pPr>
        <w:pStyle w:val="ListParagraph"/>
        <w:numPr>
          <w:ilvl w:val="0"/>
          <w:numId w:val="1"/>
        </w:numPr>
        <w:jc w:val="both"/>
        <w:rPr>
          <w:sz w:val="24"/>
          <w:szCs w:val="24"/>
        </w:rPr>
      </w:pPr>
      <w:r>
        <w:rPr>
          <w:sz w:val="24"/>
          <w:szCs w:val="24"/>
        </w:rPr>
        <w:t>Pumpkins will not be returned after the event.</w:t>
      </w:r>
    </w:p>
    <w:p w14:paraId="3E16510E" w14:textId="5ACA10ED" w:rsidR="0082329B" w:rsidRDefault="0086534B" w:rsidP="0082329B">
      <w:pPr>
        <w:jc w:val="center"/>
        <w:rPr>
          <w:b/>
          <w:sz w:val="24"/>
          <w:szCs w:val="24"/>
        </w:rPr>
      </w:pPr>
      <w:r w:rsidRPr="000454CB">
        <w:rPr>
          <w:b/>
          <w:sz w:val="24"/>
          <w:szCs w:val="24"/>
        </w:rPr>
        <w:t>PARTICIPANT INFORMATION</w:t>
      </w:r>
      <w:r w:rsidR="00700F7B">
        <w:rPr>
          <w:b/>
          <w:sz w:val="24"/>
          <w:szCs w:val="24"/>
        </w:rPr>
        <w:t xml:space="preserve">: WINTHROP ARTS’ TOTEM-LLY </w:t>
      </w:r>
      <w:r w:rsidR="005045D6">
        <w:rPr>
          <w:b/>
          <w:sz w:val="24"/>
          <w:szCs w:val="24"/>
        </w:rPr>
        <w:t>BEWITCHING</w:t>
      </w:r>
      <w:r w:rsidR="00700F7B">
        <w:rPr>
          <w:b/>
          <w:sz w:val="24"/>
          <w:szCs w:val="24"/>
        </w:rPr>
        <w:t xml:space="preserve"> </w:t>
      </w:r>
      <w:r w:rsidR="005045D6">
        <w:rPr>
          <w:b/>
          <w:sz w:val="24"/>
          <w:szCs w:val="24"/>
        </w:rPr>
        <w:t>PUMPKIN</w:t>
      </w:r>
      <w:r w:rsidR="00700F7B">
        <w:rPr>
          <w:b/>
          <w:sz w:val="24"/>
          <w:szCs w:val="24"/>
        </w:rPr>
        <w:t xml:space="preserve"> PARTY</w:t>
      </w:r>
    </w:p>
    <w:p w14:paraId="060880F5" w14:textId="77777777" w:rsidR="005045D6" w:rsidRPr="000454CB" w:rsidRDefault="005045D6" w:rsidP="0082329B">
      <w:pPr>
        <w:jc w:val="center"/>
        <w:rPr>
          <w:b/>
          <w:sz w:val="24"/>
          <w:szCs w:val="24"/>
        </w:rPr>
      </w:pPr>
    </w:p>
    <w:p w14:paraId="79304C11" w14:textId="02F192DD" w:rsidR="0082329B" w:rsidRPr="000454CB" w:rsidRDefault="0082329B" w:rsidP="0082329B">
      <w:pPr>
        <w:rPr>
          <w:sz w:val="24"/>
          <w:szCs w:val="24"/>
        </w:rPr>
      </w:pPr>
      <w:r w:rsidRPr="000454CB">
        <w:rPr>
          <w:sz w:val="24"/>
          <w:szCs w:val="24"/>
        </w:rPr>
        <w:t>Name</w:t>
      </w:r>
      <w:r w:rsidR="00453B83">
        <w:rPr>
          <w:sz w:val="24"/>
          <w:szCs w:val="24"/>
        </w:rPr>
        <w:t xml:space="preserve"> of Business or Group </w:t>
      </w:r>
      <w:r w:rsidRPr="000454CB">
        <w:rPr>
          <w:sz w:val="24"/>
          <w:szCs w:val="24"/>
        </w:rPr>
        <w:t>__________</w:t>
      </w:r>
      <w:r w:rsidR="00453B83">
        <w:rPr>
          <w:sz w:val="24"/>
          <w:szCs w:val="24"/>
        </w:rPr>
        <w:t>____________________</w:t>
      </w:r>
      <w:r w:rsidRPr="000454CB">
        <w:rPr>
          <w:sz w:val="24"/>
          <w:szCs w:val="24"/>
        </w:rPr>
        <w:t>___________</w:t>
      </w:r>
      <w:r w:rsidR="0086534B" w:rsidRPr="000454CB">
        <w:rPr>
          <w:sz w:val="24"/>
          <w:szCs w:val="24"/>
        </w:rPr>
        <w:t>______________</w:t>
      </w:r>
      <w:r w:rsidRPr="000454CB">
        <w:rPr>
          <w:sz w:val="24"/>
          <w:szCs w:val="24"/>
        </w:rPr>
        <w:t xml:space="preserve"> </w:t>
      </w:r>
    </w:p>
    <w:p w14:paraId="0E624359" w14:textId="6ABE782F" w:rsidR="0086534B" w:rsidRPr="000454CB" w:rsidRDefault="0086534B" w:rsidP="0082329B">
      <w:pPr>
        <w:rPr>
          <w:sz w:val="24"/>
          <w:szCs w:val="24"/>
        </w:rPr>
      </w:pPr>
      <w:r w:rsidRPr="000454CB">
        <w:rPr>
          <w:sz w:val="24"/>
          <w:szCs w:val="24"/>
        </w:rPr>
        <w:t>Contact Name ___________________________________________________________</w:t>
      </w:r>
    </w:p>
    <w:p w14:paraId="4CE31B0A" w14:textId="5E097049" w:rsidR="0082329B" w:rsidRPr="000454CB" w:rsidRDefault="0082329B" w:rsidP="0082329B">
      <w:pPr>
        <w:rPr>
          <w:sz w:val="24"/>
          <w:szCs w:val="24"/>
        </w:rPr>
      </w:pPr>
      <w:r w:rsidRPr="000454CB">
        <w:rPr>
          <w:sz w:val="24"/>
          <w:szCs w:val="24"/>
        </w:rPr>
        <w:t>Cell Phone ___________________________</w:t>
      </w:r>
      <w:r w:rsidR="0086534B" w:rsidRPr="000454CB">
        <w:rPr>
          <w:sz w:val="24"/>
          <w:szCs w:val="24"/>
        </w:rPr>
        <w:t>________</w:t>
      </w:r>
      <w:r w:rsidRPr="000454CB">
        <w:rPr>
          <w:sz w:val="24"/>
          <w:szCs w:val="24"/>
        </w:rPr>
        <w:t>__</w:t>
      </w:r>
    </w:p>
    <w:p w14:paraId="3F913A01" w14:textId="2B2596E8" w:rsidR="0082329B" w:rsidRPr="000454CB" w:rsidRDefault="0082329B" w:rsidP="0082329B">
      <w:pPr>
        <w:rPr>
          <w:sz w:val="24"/>
          <w:szCs w:val="24"/>
        </w:rPr>
      </w:pPr>
      <w:r w:rsidRPr="000454CB">
        <w:rPr>
          <w:sz w:val="24"/>
          <w:szCs w:val="24"/>
        </w:rPr>
        <w:t>Email __________________________</w:t>
      </w:r>
      <w:r w:rsidR="0086534B" w:rsidRPr="000454CB">
        <w:rPr>
          <w:sz w:val="24"/>
          <w:szCs w:val="24"/>
        </w:rPr>
        <w:t>_________</w:t>
      </w:r>
      <w:r w:rsidRPr="000454CB">
        <w:rPr>
          <w:sz w:val="24"/>
          <w:szCs w:val="24"/>
        </w:rPr>
        <w:t xml:space="preserve">________________ </w:t>
      </w:r>
    </w:p>
    <w:p w14:paraId="416B1D5E" w14:textId="17072374" w:rsidR="0082329B" w:rsidRPr="000454CB" w:rsidRDefault="0082329B" w:rsidP="0082329B">
      <w:pPr>
        <w:rPr>
          <w:sz w:val="24"/>
          <w:szCs w:val="24"/>
        </w:rPr>
      </w:pPr>
      <w:r w:rsidRPr="000454CB">
        <w:rPr>
          <w:sz w:val="24"/>
          <w:szCs w:val="24"/>
        </w:rPr>
        <w:t>Website</w:t>
      </w:r>
      <w:r w:rsidR="0086534B" w:rsidRPr="000454CB">
        <w:rPr>
          <w:sz w:val="24"/>
          <w:szCs w:val="24"/>
        </w:rPr>
        <w:t xml:space="preserve"> (if applicable)</w:t>
      </w:r>
      <w:r w:rsidRPr="000454CB">
        <w:rPr>
          <w:sz w:val="24"/>
          <w:szCs w:val="24"/>
        </w:rPr>
        <w:t xml:space="preserve"> ________________________________</w:t>
      </w:r>
      <w:r w:rsidR="0086534B" w:rsidRPr="000454CB">
        <w:rPr>
          <w:sz w:val="24"/>
          <w:szCs w:val="24"/>
        </w:rPr>
        <w:t>_______</w:t>
      </w:r>
      <w:r w:rsidRPr="000454CB">
        <w:rPr>
          <w:sz w:val="24"/>
          <w:szCs w:val="24"/>
        </w:rPr>
        <w:t>______</w:t>
      </w:r>
    </w:p>
    <w:p w14:paraId="4552734B" w14:textId="1188A6C7" w:rsidR="0082329B" w:rsidRPr="000454CB" w:rsidRDefault="00453B83" w:rsidP="0082329B">
      <w:pPr>
        <w:rPr>
          <w:sz w:val="24"/>
          <w:szCs w:val="24"/>
        </w:rPr>
      </w:pPr>
      <w:r>
        <w:rPr>
          <w:sz w:val="24"/>
          <w:szCs w:val="24"/>
        </w:rPr>
        <w:t>Address</w:t>
      </w:r>
      <w:r w:rsidR="0086534B" w:rsidRPr="000454CB">
        <w:rPr>
          <w:sz w:val="24"/>
          <w:szCs w:val="24"/>
        </w:rPr>
        <w:t xml:space="preserve"> of Busines</w:t>
      </w:r>
      <w:r>
        <w:rPr>
          <w:sz w:val="24"/>
          <w:szCs w:val="24"/>
        </w:rPr>
        <w:t>s</w:t>
      </w:r>
      <w:r w:rsidR="0086534B" w:rsidRPr="000454CB">
        <w:rPr>
          <w:sz w:val="24"/>
          <w:szCs w:val="24"/>
        </w:rPr>
        <w:t>_</w:t>
      </w:r>
      <w:r w:rsidR="0082329B" w:rsidRPr="000454CB">
        <w:rPr>
          <w:sz w:val="24"/>
          <w:szCs w:val="24"/>
        </w:rPr>
        <w:t>_____________________________________________________________</w:t>
      </w:r>
    </w:p>
    <w:p w14:paraId="071DDD6A" w14:textId="77777777" w:rsidR="0082329B" w:rsidRPr="000454CB" w:rsidRDefault="0082329B" w:rsidP="0082329B">
      <w:pPr>
        <w:rPr>
          <w:sz w:val="24"/>
          <w:szCs w:val="24"/>
        </w:rPr>
      </w:pPr>
      <w:r w:rsidRPr="000454CB">
        <w:rPr>
          <w:sz w:val="24"/>
          <w:szCs w:val="24"/>
        </w:rPr>
        <w:t xml:space="preserve">City__________________________________________State_______________ </w:t>
      </w:r>
    </w:p>
    <w:p w14:paraId="45B6F034" w14:textId="398EE6C4" w:rsidR="0082329B" w:rsidRPr="000454CB" w:rsidRDefault="0082329B" w:rsidP="0082329B">
      <w:pPr>
        <w:rPr>
          <w:sz w:val="24"/>
          <w:szCs w:val="24"/>
        </w:rPr>
      </w:pPr>
      <w:r w:rsidRPr="000454CB">
        <w:rPr>
          <w:sz w:val="24"/>
          <w:szCs w:val="24"/>
        </w:rPr>
        <w:t>Zip Code____________________</w:t>
      </w:r>
    </w:p>
    <w:p w14:paraId="37E2D701" w14:textId="591891BE" w:rsidR="0082329B" w:rsidRPr="000454CB" w:rsidRDefault="0082329B" w:rsidP="0086534B">
      <w:pPr>
        <w:rPr>
          <w:sz w:val="24"/>
          <w:szCs w:val="24"/>
        </w:rPr>
      </w:pPr>
    </w:p>
    <w:p w14:paraId="08C179AB" w14:textId="5F491AD6" w:rsidR="0086534B" w:rsidRPr="000454CB" w:rsidRDefault="0086534B" w:rsidP="0082329B">
      <w:pPr>
        <w:rPr>
          <w:b/>
          <w:sz w:val="24"/>
          <w:szCs w:val="24"/>
        </w:rPr>
      </w:pPr>
      <w:r w:rsidRPr="000454CB">
        <w:rPr>
          <w:b/>
          <w:sz w:val="24"/>
          <w:szCs w:val="24"/>
        </w:rPr>
        <w:t xml:space="preserve">Participation in </w:t>
      </w:r>
      <w:r w:rsidRPr="005045D6">
        <w:rPr>
          <w:b/>
          <w:sz w:val="24"/>
          <w:szCs w:val="24"/>
        </w:rPr>
        <w:t xml:space="preserve">the </w:t>
      </w:r>
      <w:r w:rsidR="005045D6" w:rsidRPr="005045D6">
        <w:rPr>
          <w:b/>
          <w:sz w:val="24"/>
          <w:szCs w:val="24"/>
        </w:rPr>
        <w:t>Winthrop Arts’ Totem-</w:t>
      </w:r>
      <w:proofErr w:type="spellStart"/>
      <w:r w:rsidR="005045D6" w:rsidRPr="005045D6">
        <w:rPr>
          <w:b/>
          <w:sz w:val="24"/>
          <w:szCs w:val="24"/>
        </w:rPr>
        <w:t>lly</w:t>
      </w:r>
      <w:proofErr w:type="spellEnd"/>
      <w:r w:rsidR="005045D6" w:rsidRPr="005045D6">
        <w:rPr>
          <w:b/>
          <w:sz w:val="24"/>
          <w:szCs w:val="24"/>
        </w:rPr>
        <w:t xml:space="preserve"> Bewitching Pumpkin Party</w:t>
      </w:r>
      <w:r w:rsidR="005045D6">
        <w:rPr>
          <w:sz w:val="24"/>
          <w:szCs w:val="24"/>
        </w:rPr>
        <w:t xml:space="preserve"> </w:t>
      </w:r>
      <w:r w:rsidRPr="000454CB">
        <w:rPr>
          <w:b/>
          <w:sz w:val="24"/>
          <w:szCs w:val="24"/>
        </w:rPr>
        <w:t>benefits Winthrop Arts, Inc</w:t>
      </w:r>
      <w:r w:rsidR="00453B83">
        <w:rPr>
          <w:b/>
          <w:sz w:val="24"/>
          <w:szCs w:val="24"/>
        </w:rPr>
        <w:t>.</w:t>
      </w:r>
      <w:r w:rsidRPr="000454CB">
        <w:rPr>
          <w:b/>
          <w:sz w:val="24"/>
          <w:szCs w:val="24"/>
        </w:rPr>
        <w:t>, a nationally recognized 501(c)3 and your entire donation is tax-deductible. Winthrop Arts’ tax ID number is 45-1543450.</w:t>
      </w:r>
    </w:p>
    <w:p w14:paraId="20E3C0FB" w14:textId="608F7400" w:rsidR="0082329B" w:rsidRPr="000454CB" w:rsidRDefault="0086534B" w:rsidP="0082329B">
      <w:pPr>
        <w:rPr>
          <w:sz w:val="24"/>
          <w:szCs w:val="24"/>
        </w:rPr>
      </w:pPr>
      <w:r w:rsidRPr="000454CB">
        <w:rPr>
          <w:b/>
          <w:sz w:val="24"/>
          <w:szCs w:val="24"/>
        </w:rPr>
        <w:t>The sponsorship amount for this event is $2</w:t>
      </w:r>
      <w:r w:rsidR="0082329B" w:rsidRPr="000454CB">
        <w:rPr>
          <w:b/>
          <w:sz w:val="24"/>
          <w:szCs w:val="24"/>
        </w:rPr>
        <w:t xml:space="preserve">50 and it is due by </w:t>
      </w:r>
      <w:r w:rsidRPr="000454CB">
        <w:rPr>
          <w:b/>
          <w:sz w:val="24"/>
          <w:szCs w:val="24"/>
        </w:rPr>
        <w:t>October 21, 2019</w:t>
      </w:r>
      <w:r w:rsidR="0082329B" w:rsidRPr="000454CB">
        <w:rPr>
          <w:b/>
          <w:sz w:val="24"/>
          <w:szCs w:val="24"/>
        </w:rPr>
        <w:t>.</w:t>
      </w:r>
      <w:r w:rsidR="0082329B" w:rsidRPr="000454CB">
        <w:rPr>
          <w:sz w:val="24"/>
          <w:szCs w:val="24"/>
        </w:rPr>
        <w:t xml:space="preserve"> We accept cash, checks, or credit card payments made through our website.</w:t>
      </w:r>
    </w:p>
    <w:p w14:paraId="5C6F28EF" w14:textId="77777777" w:rsidR="0082329B" w:rsidRPr="000454CB" w:rsidRDefault="0082329B" w:rsidP="0082329B">
      <w:pPr>
        <w:rPr>
          <w:sz w:val="24"/>
          <w:szCs w:val="24"/>
        </w:rPr>
      </w:pPr>
      <w:r w:rsidRPr="000454CB">
        <w:rPr>
          <w:sz w:val="24"/>
          <w:szCs w:val="24"/>
        </w:rPr>
        <w:t>_____cash   _____check (Checks made out to “Winthrop Arts, Inc.”)   _____CC (Accepted through our website)</w:t>
      </w:r>
    </w:p>
    <w:p w14:paraId="2F824B2B" w14:textId="7E2A7C36" w:rsidR="0082329B" w:rsidRPr="000454CB" w:rsidRDefault="0082329B" w:rsidP="0082329B">
      <w:pPr>
        <w:spacing w:after="0"/>
        <w:jc w:val="center"/>
        <w:rPr>
          <w:sz w:val="24"/>
          <w:szCs w:val="24"/>
        </w:rPr>
      </w:pPr>
      <w:r w:rsidRPr="000454CB">
        <w:rPr>
          <w:sz w:val="24"/>
          <w:szCs w:val="24"/>
        </w:rPr>
        <w:t xml:space="preserve">Please submit fee </w:t>
      </w:r>
      <w:r w:rsidR="0086534B" w:rsidRPr="000454CB">
        <w:rPr>
          <w:sz w:val="24"/>
          <w:szCs w:val="24"/>
        </w:rPr>
        <w:t xml:space="preserve">and </w:t>
      </w:r>
      <w:r w:rsidRPr="000454CB">
        <w:rPr>
          <w:sz w:val="24"/>
          <w:szCs w:val="24"/>
        </w:rPr>
        <w:t>this application (mail or email) to:</w:t>
      </w:r>
    </w:p>
    <w:p w14:paraId="348A6B24" w14:textId="38F5B5C3" w:rsidR="0082329B" w:rsidRPr="000454CB" w:rsidRDefault="0082329B" w:rsidP="0082329B">
      <w:pPr>
        <w:spacing w:after="0"/>
        <w:jc w:val="center"/>
        <w:rPr>
          <w:sz w:val="24"/>
          <w:szCs w:val="24"/>
        </w:rPr>
      </w:pPr>
      <w:r w:rsidRPr="000454CB">
        <w:rPr>
          <w:sz w:val="24"/>
          <w:szCs w:val="24"/>
        </w:rPr>
        <w:t xml:space="preserve">Winthrop Arts </w:t>
      </w:r>
      <w:r w:rsidR="005045D6">
        <w:rPr>
          <w:sz w:val="24"/>
          <w:szCs w:val="24"/>
        </w:rPr>
        <w:t>Inc.</w:t>
      </w:r>
      <w:r w:rsidRPr="000454CB">
        <w:rPr>
          <w:sz w:val="24"/>
          <w:szCs w:val="24"/>
        </w:rPr>
        <w:t xml:space="preserve">, </w:t>
      </w:r>
      <w:r w:rsidR="00DE4AEA">
        <w:rPr>
          <w:sz w:val="24"/>
          <w:szCs w:val="24"/>
        </w:rPr>
        <w:t>867 W. Bloomingdale Ave., Box 6301, Brandon, FL 33508</w:t>
      </w:r>
      <w:r w:rsidRPr="000454CB">
        <w:rPr>
          <w:sz w:val="24"/>
          <w:szCs w:val="24"/>
        </w:rPr>
        <w:t xml:space="preserve"> or info@winthroparts.org.</w:t>
      </w:r>
    </w:p>
    <w:p w14:paraId="6BE57B39" w14:textId="30C23DF3" w:rsidR="0082329B" w:rsidRDefault="0082329B" w:rsidP="000454CB">
      <w:pPr>
        <w:spacing w:after="0"/>
        <w:jc w:val="center"/>
        <w:rPr>
          <w:sz w:val="24"/>
          <w:szCs w:val="24"/>
        </w:rPr>
      </w:pPr>
      <w:r w:rsidRPr="000454CB">
        <w:rPr>
          <w:sz w:val="24"/>
          <w:szCs w:val="24"/>
        </w:rPr>
        <w:t>Questions can be directed to Kat</w:t>
      </w:r>
      <w:r w:rsidR="000454CB" w:rsidRPr="000454CB">
        <w:rPr>
          <w:sz w:val="24"/>
          <w:szCs w:val="24"/>
        </w:rPr>
        <w:t>hy Collins at 813.758.5161.</w:t>
      </w:r>
    </w:p>
    <w:p w14:paraId="3AE3B004" w14:textId="77777777" w:rsidR="00DE4AEA" w:rsidRDefault="00DE4AEA" w:rsidP="000454CB">
      <w:pPr>
        <w:spacing w:after="0"/>
        <w:jc w:val="center"/>
        <w:rPr>
          <w:sz w:val="24"/>
          <w:szCs w:val="24"/>
        </w:rPr>
      </w:pPr>
    </w:p>
    <w:p w14:paraId="4BE4676A" w14:textId="77777777" w:rsidR="00DE4AEA" w:rsidRPr="000454CB" w:rsidRDefault="00DE4AEA" w:rsidP="00DE4AEA">
      <w:pPr>
        <w:spacing w:after="0"/>
        <w:rPr>
          <w:sz w:val="24"/>
          <w:szCs w:val="24"/>
        </w:rPr>
      </w:pPr>
    </w:p>
    <w:p w14:paraId="5DB52B26" w14:textId="1E847990" w:rsidR="0082329B" w:rsidRPr="000454CB" w:rsidRDefault="0082329B" w:rsidP="0086534B">
      <w:pPr>
        <w:rPr>
          <w:sz w:val="24"/>
          <w:szCs w:val="24"/>
        </w:rPr>
      </w:pPr>
    </w:p>
    <w:p w14:paraId="14676DFD" w14:textId="77777777" w:rsidR="000454CB" w:rsidRDefault="000454CB" w:rsidP="0086534B">
      <w:pPr>
        <w:rPr>
          <w:sz w:val="24"/>
          <w:szCs w:val="24"/>
        </w:rPr>
      </w:pPr>
    </w:p>
    <w:p w14:paraId="5EF33436" w14:textId="77777777" w:rsidR="000454CB" w:rsidRDefault="000454CB" w:rsidP="0086534B">
      <w:pPr>
        <w:rPr>
          <w:sz w:val="24"/>
          <w:szCs w:val="24"/>
        </w:rPr>
      </w:pPr>
    </w:p>
    <w:p w14:paraId="4B5E8DA7" w14:textId="77777777" w:rsidR="000454CB" w:rsidRDefault="000454CB" w:rsidP="0086534B">
      <w:pPr>
        <w:rPr>
          <w:sz w:val="24"/>
          <w:szCs w:val="24"/>
        </w:rPr>
      </w:pPr>
    </w:p>
    <w:p w14:paraId="0F47ED1B" w14:textId="77777777" w:rsidR="005045D6" w:rsidRDefault="005045D6" w:rsidP="0086534B">
      <w:pPr>
        <w:rPr>
          <w:sz w:val="24"/>
          <w:szCs w:val="24"/>
        </w:rPr>
      </w:pPr>
    </w:p>
    <w:p w14:paraId="4B27533F" w14:textId="77777777" w:rsidR="00453B83" w:rsidRDefault="00453B83" w:rsidP="0086534B">
      <w:pPr>
        <w:rPr>
          <w:sz w:val="24"/>
          <w:szCs w:val="24"/>
        </w:rPr>
      </w:pPr>
    </w:p>
    <w:p w14:paraId="056D24E6" w14:textId="77777777" w:rsidR="000454CB" w:rsidRPr="000454CB" w:rsidRDefault="000454CB" w:rsidP="0086534B">
      <w:pPr>
        <w:rPr>
          <w:sz w:val="24"/>
          <w:szCs w:val="24"/>
        </w:rPr>
      </w:pPr>
    </w:p>
    <w:p w14:paraId="0A452AF2" w14:textId="77777777" w:rsidR="0082329B" w:rsidRPr="000454CB" w:rsidRDefault="0082329B" w:rsidP="0082329B">
      <w:pPr>
        <w:jc w:val="center"/>
        <w:rPr>
          <w:sz w:val="24"/>
          <w:szCs w:val="24"/>
        </w:rPr>
      </w:pPr>
    </w:p>
    <w:p w14:paraId="1A8D4D19" w14:textId="60DDF313" w:rsidR="0082329B" w:rsidRPr="000454CB" w:rsidRDefault="0086534B" w:rsidP="0082329B">
      <w:pPr>
        <w:jc w:val="center"/>
        <w:rPr>
          <w:b/>
          <w:sz w:val="24"/>
          <w:szCs w:val="24"/>
        </w:rPr>
      </w:pPr>
      <w:r w:rsidRPr="000454CB">
        <w:rPr>
          <w:b/>
          <w:sz w:val="24"/>
          <w:szCs w:val="24"/>
        </w:rPr>
        <w:t>PARTICIPANT</w:t>
      </w:r>
      <w:r w:rsidR="0082329B" w:rsidRPr="000454CB">
        <w:rPr>
          <w:b/>
          <w:sz w:val="24"/>
          <w:szCs w:val="24"/>
        </w:rPr>
        <w:t>: Signature Page</w:t>
      </w:r>
    </w:p>
    <w:p w14:paraId="39D380FD" w14:textId="77777777" w:rsidR="0082329B" w:rsidRPr="000454CB" w:rsidRDefault="0082329B" w:rsidP="0082329B">
      <w:pPr>
        <w:rPr>
          <w:sz w:val="24"/>
          <w:szCs w:val="24"/>
        </w:rPr>
      </w:pPr>
    </w:p>
    <w:p w14:paraId="020839A3" w14:textId="77777777" w:rsidR="0082329B" w:rsidRPr="000454CB" w:rsidRDefault="0082329B" w:rsidP="0082329B">
      <w:pPr>
        <w:rPr>
          <w:sz w:val="24"/>
          <w:szCs w:val="24"/>
        </w:rPr>
      </w:pPr>
      <w:r w:rsidRPr="000454CB">
        <w:rPr>
          <w:sz w:val="24"/>
          <w:szCs w:val="24"/>
        </w:rPr>
        <w:t xml:space="preserve">Please read carefully before signing and submitting. </w:t>
      </w:r>
    </w:p>
    <w:p w14:paraId="1097DFE2" w14:textId="77777777" w:rsidR="0082329B" w:rsidRPr="000454CB" w:rsidRDefault="0082329B" w:rsidP="0082329B">
      <w:pPr>
        <w:rPr>
          <w:sz w:val="24"/>
          <w:szCs w:val="24"/>
        </w:rPr>
      </w:pPr>
      <w:r w:rsidRPr="000454CB">
        <w:rPr>
          <w:sz w:val="24"/>
          <w:szCs w:val="24"/>
        </w:rPr>
        <w:t>Refund Policy</w:t>
      </w:r>
    </w:p>
    <w:p w14:paraId="2D74A763" w14:textId="19CEF7E6" w:rsidR="0082329B" w:rsidRPr="000454CB" w:rsidRDefault="00453B83" w:rsidP="0082329B">
      <w:pPr>
        <w:rPr>
          <w:sz w:val="24"/>
          <w:szCs w:val="24"/>
        </w:rPr>
      </w:pPr>
      <w:r>
        <w:rPr>
          <w:sz w:val="24"/>
          <w:szCs w:val="24"/>
        </w:rPr>
        <w:t xml:space="preserve">I understand that </w:t>
      </w:r>
      <w:r w:rsidR="0082329B" w:rsidRPr="000454CB">
        <w:rPr>
          <w:sz w:val="24"/>
          <w:szCs w:val="24"/>
        </w:rPr>
        <w:t xml:space="preserve">the </w:t>
      </w:r>
      <w:r w:rsidR="0086534B" w:rsidRPr="000454CB">
        <w:rPr>
          <w:sz w:val="24"/>
          <w:szCs w:val="24"/>
        </w:rPr>
        <w:t>fee for participating is considered a sponsorship and is</w:t>
      </w:r>
      <w:r w:rsidR="0082329B" w:rsidRPr="000454CB">
        <w:rPr>
          <w:sz w:val="24"/>
          <w:szCs w:val="24"/>
        </w:rPr>
        <w:t xml:space="preserve"> non-refundable. I understand that </w:t>
      </w:r>
      <w:r w:rsidR="000454CB" w:rsidRPr="000454CB">
        <w:rPr>
          <w:sz w:val="24"/>
          <w:szCs w:val="24"/>
        </w:rPr>
        <w:t xml:space="preserve">by submitting this form and fee, I am agreeing to participate in the event being held on October 26, 2019. </w:t>
      </w:r>
      <w:r w:rsidR="0082329B" w:rsidRPr="000454CB">
        <w:rPr>
          <w:sz w:val="24"/>
          <w:szCs w:val="24"/>
        </w:rPr>
        <w:t>If for any reason, I can no longer participate, I will contact Winthr</w:t>
      </w:r>
      <w:r w:rsidR="000454CB" w:rsidRPr="000454CB">
        <w:rPr>
          <w:sz w:val="24"/>
          <w:szCs w:val="24"/>
        </w:rPr>
        <w:t xml:space="preserve">op Arts Management immediately. </w:t>
      </w:r>
    </w:p>
    <w:p w14:paraId="7A51DA45" w14:textId="77777777" w:rsidR="005045D6" w:rsidRPr="000454CB" w:rsidRDefault="005045D6" w:rsidP="005045D6">
      <w:pPr>
        <w:rPr>
          <w:sz w:val="24"/>
          <w:szCs w:val="24"/>
        </w:rPr>
      </w:pPr>
      <w:r w:rsidRPr="000454CB">
        <w:rPr>
          <w:sz w:val="24"/>
          <w:szCs w:val="24"/>
        </w:rPr>
        <w:t xml:space="preserve">SIGNED__________________________________________________________________ </w:t>
      </w:r>
    </w:p>
    <w:p w14:paraId="312F7E2E" w14:textId="77777777" w:rsidR="005045D6" w:rsidRPr="000454CB" w:rsidRDefault="005045D6" w:rsidP="005045D6">
      <w:pPr>
        <w:rPr>
          <w:sz w:val="24"/>
          <w:szCs w:val="24"/>
        </w:rPr>
      </w:pPr>
      <w:r w:rsidRPr="000454CB">
        <w:rPr>
          <w:sz w:val="24"/>
          <w:szCs w:val="24"/>
        </w:rPr>
        <w:t>DATE _________________</w:t>
      </w:r>
    </w:p>
    <w:p w14:paraId="78F6C3ED" w14:textId="77777777" w:rsidR="0082329B" w:rsidRPr="000454CB" w:rsidRDefault="0082329B" w:rsidP="0082329B">
      <w:pPr>
        <w:rPr>
          <w:sz w:val="24"/>
          <w:szCs w:val="24"/>
        </w:rPr>
      </w:pPr>
      <w:r w:rsidRPr="000454CB">
        <w:rPr>
          <w:sz w:val="24"/>
          <w:szCs w:val="24"/>
        </w:rPr>
        <w:t>Release Agreement</w:t>
      </w:r>
    </w:p>
    <w:p w14:paraId="2DC761E5" w14:textId="4A11E6C4" w:rsidR="0082329B" w:rsidRPr="000454CB" w:rsidRDefault="0082329B" w:rsidP="0082329B">
      <w:pPr>
        <w:rPr>
          <w:sz w:val="24"/>
          <w:szCs w:val="24"/>
        </w:rPr>
      </w:pPr>
      <w:r w:rsidRPr="000454CB">
        <w:rPr>
          <w:sz w:val="24"/>
          <w:szCs w:val="24"/>
        </w:rPr>
        <w:t>I, _________________________________________ agree to and hereby assume any and all risks of personal injuries, including death and risk of damages to my property, caused by or arising out of my i</w:t>
      </w:r>
      <w:r w:rsidR="000454CB" w:rsidRPr="000454CB">
        <w:rPr>
          <w:sz w:val="24"/>
          <w:szCs w:val="24"/>
        </w:rPr>
        <w:t>nvolvement in the Winthrop Arts’ Totem-</w:t>
      </w:r>
      <w:proofErr w:type="spellStart"/>
      <w:r w:rsidR="000454CB" w:rsidRPr="000454CB">
        <w:rPr>
          <w:sz w:val="24"/>
          <w:szCs w:val="24"/>
        </w:rPr>
        <w:t>lly</w:t>
      </w:r>
      <w:proofErr w:type="spellEnd"/>
      <w:r w:rsidR="000454CB" w:rsidRPr="000454CB">
        <w:rPr>
          <w:sz w:val="24"/>
          <w:szCs w:val="24"/>
        </w:rPr>
        <w:t xml:space="preserve"> </w:t>
      </w:r>
      <w:r w:rsidR="005045D6">
        <w:rPr>
          <w:sz w:val="24"/>
          <w:szCs w:val="24"/>
        </w:rPr>
        <w:t>Bewitching</w:t>
      </w:r>
      <w:r w:rsidR="000454CB" w:rsidRPr="000454CB">
        <w:rPr>
          <w:sz w:val="24"/>
          <w:szCs w:val="24"/>
        </w:rPr>
        <w:t xml:space="preserve"> </w:t>
      </w:r>
      <w:r w:rsidR="005045D6">
        <w:rPr>
          <w:sz w:val="24"/>
          <w:szCs w:val="24"/>
        </w:rPr>
        <w:t>Pumpkin</w:t>
      </w:r>
      <w:r w:rsidR="000454CB" w:rsidRPr="000454CB">
        <w:rPr>
          <w:sz w:val="24"/>
          <w:szCs w:val="24"/>
        </w:rPr>
        <w:t xml:space="preserve"> Party. </w:t>
      </w:r>
    </w:p>
    <w:p w14:paraId="7D6D5B94" w14:textId="2BCED80B" w:rsidR="0082329B" w:rsidRPr="000454CB" w:rsidRDefault="0082329B" w:rsidP="0082329B">
      <w:pPr>
        <w:rPr>
          <w:sz w:val="24"/>
          <w:szCs w:val="24"/>
        </w:rPr>
      </w:pPr>
      <w:r w:rsidRPr="000454CB">
        <w:rPr>
          <w:sz w:val="24"/>
          <w:szCs w:val="24"/>
        </w:rPr>
        <w:t xml:space="preserve">If accepted, Winthrop Arts, Inc. has my permission to </w:t>
      </w:r>
      <w:r w:rsidR="000454CB" w:rsidRPr="000454CB">
        <w:rPr>
          <w:sz w:val="24"/>
          <w:szCs w:val="24"/>
        </w:rPr>
        <w:t xml:space="preserve">publish photos of the event, including photos of myself and our </w:t>
      </w:r>
      <w:r w:rsidR="00453B83">
        <w:rPr>
          <w:sz w:val="24"/>
          <w:szCs w:val="24"/>
        </w:rPr>
        <w:t>pumpkin</w:t>
      </w:r>
      <w:r w:rsidR="000454CB" w:rsidRPr="000454CB">
        <w:rPr>
          <w:sz w:val="24"/>
          <w:szCs w:val="24"/>
        </w:rPr>
        <w:t xml:space="preserve"> designs</w:t>
      </w:r>
      <w:r w:rsidRPr="000454CB">
        <w:rPr>
          <w:sz w:val="24"/>
          <w:szCs w:val="24"/>
        </w:rPr>
        <w:t>, for the purpose of promoting, advertising and marketing the</w:t>
      </w:r>
      <w:r w:rsidR="005045D6">
        <w:rPr>
          <w:sz w:val="24"/>
          <w:szCs w:val="24"/>
        </w:rPr>
        <w:t xml:space="preserve"> event and the</w:t>
      </w:r>
      <w:r w:rsidRPr="000454CB">
        <w:rPr>
          <w:sz w:val="24"/>
          <w:szCs w:val="24"/>
        </w:rPr>
        <w:t xml:space="preserve"> </w:t>
      </w:r>
      <w:r w:rsidR="000454CB" w:rsidRPr="000454CB">
        <w:rPr>
          <w:sz w:val="24"/>
          <w:szCs w:val="24"/>
        </w:rPr>
        <w:t>organization</w:t>
      </w:r>
      <w:r w:rsidRPr="000454CB">
        <w:rPr>
          <w:sz w:val="24"/>
          <w:szCs w:val="24"/>
        </w:rPr>
        <w:t xml:space="preserve">. </w:t>
      </w:r>
    </w:p>
    <w:p w14:paraId="675F27D6" w14:textId="77777777" w:rsidR="0082329B" w:rsidRPr="000454CB" w:rsidRDefault="0082329B" w:rsidP="0082329B">
      <w:pPr>
        <w:rPr>
          <w:sz w:val="24"/>
          <w:szCs w:val="24"/>
        </w:rPr>
      </w:pPr>
      <w:r w:rsidRPr="000454CB">
        <w:rPr>
          <w:sz w:val="24"/>
          <w:szCs w:val="24"/>
        </w:rPr>
        <w:t xml:space="preserve">SIGNED__________________________________________________________________ </w:t>
      </w:r>
    </w:p>
    <w:p w14:paraId="48882C4F" w14:textId="77777777" w:rsidR="0082329B" w:rsidRPr="000454CB" w:rsidRDefault="0082329B" w:rsidP="0082329B">
      <w:pPr>
        <w:rPr>
          <w:sz w:val="24"/>
          <w:szCs w:val="24"/>
        </w:rPr>
      </w:pPr>
      <w:r w:rsidRPr="000454CB">
        <w:rPr>
          <w:sz w:val="24"/>
          <w:szCs w:val="24"/>
        </w:rPr>
        <w:t>DATE _________________</w:t>
      </w:r>
    </w:p>
    <w:p w14:paraId="2FD8AA81" w14:textId="3F283AD9" w:rsidR="0082329B" w:rsidRPr="000454CB" w:rsidRDefault="0082329B" w:rsidP="0082329B">
      <w:pPr>
        <w:jc w:val="center"/>
        <w:rPr>
          <w:b/>
          <w:i/>
          <w:sz w:val="24"/>
          <w:szCs w:val="24"/>
        </w:rPr>
      </w:pPr>
      <w:r w:rsidRPr="000454CB">
        <w:rPr>
          <w:b/>
          <w:i/>
          <w:sz w:val="24"/>
          <w:szCs w:val="24"/>
        </w:rPr>
        <w:t xml:space="preserve">Thank you so much for your </w:t>
      </w:r>
      <w:r w:rsidR="000454CB" w:rsidRPr="000454CB">
        <w:rPr>
          <w:b/>
          <w:i/>
          <w:sz w:val="24"/>
          <w:szCs w:val="24"/>
        </w:rPr>
        <w:t>support of</w:t>
      </w:r>
      <w:r w:rsidRPr="000454CB">
        <w:rPr>
          <w:b/>
          <w:i/>
          <w:sz w:val="24"/>
          <w:szCs w:val="24"/>
        </w:rPr>
        <w:t xml:space="preserve"> Winthrop Arts!</w:t>
      </w:r>
    </w:p>
    <w:p w14:paraId="2611D38F" w14:textId="77777777" w:rsidR="0082329B" w:rsidRPr="000454CB" w:rsidRDefault="0082329B" w:rsidP="0082329B">
      <w:pPr>
        <w:jc w:val="center"/>
        <w:rPr>
          <w:b/>
          <w:i/>
          <w:sz w:val="24"/>
          <w:szCs w:val="24"/>
        </w:rPr>
      </w:pPr>
      <w:r w:rsidRPr="000454CB">
        <w:rPr>
          <w:b/>
          <w:i/>
          <w:sz w:val="24"/>
          <w:szCs w:val="24"/>
        </w:rPr>
        <w:t>www.winthroparts.org</w:t>
      </w:r>
    </w:p>
    <w:p w14:paraId="14EDCD60" w14:textId="77777777" w:rsidR="0082329B" w:rsidRPr="00784A68" w:rsidRDefault="0082329B" w:rsidP="0082329B">
      <w:pPr>
        <w:jc w:val="center"/>
        <w:rPr>
          <w:b/>
          <w:i/>
        </w:rPr>
      </w:pPr>
    </w:p>
    <w:p w14:paraId="01EC86BD" w14:textId="77777777" w:rsidR="0082329B" w:rsidRDefault="0082329B" w:rsidP="0082329B">
      <w:pPr>
        <w:jc w:val="center"/>
      </w:pPr>
    </w:p>
    <w:p w14:paraId="69F9B03D" w14:textId="77777777" w:rsidR="006139DD" w:rsidRDefault="006139DD"/>
    <w:sectPr w:rsidR="006139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E390E" w14:textId="77777777" w:rsidR="001B2C65" w:rsidRDefault="001B2C65" w:rsidP="005045D6">
      <w:pPr>
        <w:spacing w:after="0" w:line="240" w:lineRule="auto"/>
      </w:pPr>
      <w:r>
        <w:separator/>
      </w:r>
    </w:p>
  </w:endnote>
  <w:endnote w:type="continuationSeparator" w:id="0">
    <w:p w14:paraId="24F2CBE5" w14:textId="77777777" w:rsidR="001B2C65" w:rsidRDefault="001B2C65" w:rsidP="00504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8AFB1" w14:textId="77777777" w:rsidR="001B2C65" w:rsidRDefault="001B2C65" w:rsidP="005045D6">
      <w:pPr>
        <w:spacing w:after="0" w:line="240" w:lineRule="auto"/>
      </w:pPr>
      <w:r>
        <w:separator/>
      </w:r>
    </w:p>
  </w:footnote>
  <w:footnote w:type="continuationSeparator" w:id="0">
    <w:p w14:paraId="439DEA9C" w14:textId="77777777" w:rsidR="001B2C65" w:rsidRDefault="001B2C65" w:rsidP="005045D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18678F"/>
    <w:multiLevelType w:val="hybridMultilevel"/>
    <w:tmpl w:val="2892C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29B"/>
    <w:rsid w:val="000324E1"/>
    <w:rsid w:val="000454CB"/>
    <w:rsid w:val="001B2C65"/>
    <w:rsid w:val="001E306F"/>
    <w:rsid w:val="003D7EF7"/>
    <w:rsid w:val="00453B83"/>
    <w:rsid w:val="004F710A"/>
    <w:rsid w:val="005045D6"/>
    <w:rsid w:val="005A4EE1"/>
    <w:rsid w:val="00607CA3"/>
    <w:rsid w:val="006139DD"/>
    <w:rsid w:val="00671FAE"/>
    <w:rsid w:val="0068543C"/>
    <w:rsid w:val="00690137"/>
    <w:rsid w:val="00700F7B"/>
    <w:rsid w:val="00806790"/>
    <w:rsid w:val="0082329B"/>
    <w:rsid w:val="0086534B"/>
    <w:rsid w:val="009302D0"/>
    <w:rsid w:val="009340A8"/>
    <w:rsid w:val="00A51484"/>
    <w:rsid w:val="00B530E3"/>
    <w:rsid w:val="00BB3866"/>
    <w:rsid w:val="00C01A5B"/>
    <w:rsid w:val="00C62A36"/>
    <w:rsid w:val="00DE4AEA"/>
    <w:rsid w:val="00E107D9"/>
    <w:rsid w:val="00E314F6"/>
    <w:rsid w:val="00F3451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23F1C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2329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A36"/>
    <w:pPr>
      <w:ind w:left="720"/>
      <w:contextualSpacing/>
    </w:pPr>
  </w:style>
  <w:style w:type="paragraph" w:styleId="Header">
    <w:name w:val="header"/>
    <w:basedOn w:val="Normal"/>
    <w:link w:val="HeaderChar"/>
    <w:uiPriority w:val="99"/>
    <w:unhideWhenUsed/>
    <w:rsid w:val="00504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5D6"/>
    <w:rPr>
      <w:sz w:val="22"/>
      <w:szCs w:val="22"/>
    </w:rPr>
  </w:style>
  <w:style w:type="paragraph" w:styleId="Footer">
    <w:name w:val="footer"/>
    <w:basedOn w:val="Normal"/>
    <w:link w:val="FooterChar"/>
    <w:uiPriority w:val="99"/>
    <w:unhideWhenUsed/>
    <w:rsid w:val="00504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5D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504020">
      <w:bodyDiv w:val="1"/>
      <w:marLeft w:val="0"/>
      <w:marRight w:val="0"/>
      <w:marTop w:val="0"/>
      <w:marBottom w:val="0"/>
      <w:divBdr>
        <w:top w:val="none" w:sz="0" w:space="0" w:color="auto"/>
        <w:left w:val="none" w:sz="0" w:space="0" w:color="auto"/>
        <w:bottom w:val="none" w:sz="0" w:space="0" w:color="auto"/>
        <w:right w:val="none" w:sz="0" w:space="0" w:color="auto"/>
      </w:divBdr>
      <w:divsChild>
        <w:div w:id="1332444458">
          <w:marLeft w:val="0"/>
          <w:marRight w:val="0"/>
          <w:marTop w:val="0"/>
          <w:marBottom w:val="0"/>
          <w:divBdr>
            <w:top w:val="none" w:sz="0" w:space="0" w:color="auto"/>
            <w:left w:val="none" w:sz="0" w:space="0" w:color="auto"/>
            <w:bottom w:val="none" w:sz="0" w:space="0" w:color="auto"/>
            <w:right w:val="none" w:sz="0" w:space="0" w:color="auto"/>
          </w:divBdr>
        </w:div>
        <w:div w:id="1856532794">
          <w:marLeft w:val="0"/>
          <w:marRight w:val="0"/>
          <w:marTop w:val="0"/>
          <w:marBottom w:val="0"/>
          <w:divBdr>
            <w:top w:val="none" w:sz="0" w:space="0" w:color="auto"/>
            <w:left w:val="none" w:sz="0" w:space="0" w:color="auto"/>
            <w:bottom w:val="none" w:sz="0" w:space="0" w:color="auto"/>
            <w:right w:val="none" w:sz="0" w:space="0" w:color="auto"/>
          </w:divBdr>
        </w:div>
        <w:div w:id="146277191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779</Words>
  <Characters>4446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Sullivan</dc:creator>
  <cp:keywords/>
  <dc:description/>
  <cp:lastModifiedBy>John Sullivan</cp:lastModifiedBy>
  <cp:revision>5</cp:revision>
  <dcterms:created xsi:type="dcterms:W3CDTF">2019-09-05T19:48:00Z</dcterms:created>
  <dcterms:modified xsi:type="dcterms:W3CDTF">2019-09-05T19:53:00Z</dcterms:modified>
</cp:coreProperties>
</file>